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6" w:rsidRDefault="001D19F6" w:rsidP="001D19F6">
      <w:pPr>
        <w:jc w:val="center"/>
      </w:pPr>
    </w:p>
    <w:p w:rsidR="001D19F6" w:rsidRDefault="001D19F6" w:rsidP="001D19F6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594024170" r:id="rId7"/>
        </w:object>
      </w:r>
    </w:p>
    <w:p w:rsidR="001D19F6" w:rsidRPr="00FC49B4" w:rsidRDefault="001D19F6" w:rsidP="001D19F6">
      <w:pPr>
        <w:jc w:val="center"/>
        <w:rPr>
          <w:b/>
          <w:bCs/>
        </w:rPr>
      </w:pPr>
    </w:p>
    <w:p w:rsidR="001D19F6" w:rsidRPr="00C13B74" w:rsidRDefault="00542D29" w:rsidP="001D1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594024171" r:id="rId9"/>
        </w:pict>
      </w:r>
      <w:r w:rsidR="001D19F6" w:rsidRPr="00C13B74">
        <w:rPr>
          <w:b/>
          <w:bCs/>
          <w:sz w:val="28"/>
        </w:rPr>
        <w:t>АДМИНИСТРАЦИЯ</w:t>
      </w:r>
    </w:p>
    <w:p w:rsidR="001D19F6" w:rsidRPr="00C13B74" w:rsidRDefault="001D19F6" w:rsidP="001D19F6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1D19F6" w:rsidRPr="00C13B74" w:rsidRDefault="001D19F6" w:rsidP="001D19F6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1D19F6" w:rsidRPr="00C13B74" w:rsidRDefault="001D19F6" w:rsidP="001D19F6">
      <w:pPr>
        <w:pBdr>
          <w:bottom w:val="thinThickMediumGap" w:sz="24" w:space="1" w:color="auto"/>
        </w:pBdr>
        <w:rPr>
          <w:sz w:val="18"/>
        </w:rPr>
      </w:pPr>
    </w:p>
    <w:p w:rsidR="001D19F6" w:rsidRPr="00C13B74" w:rsidRDefault="001D19F6" w:rsidP="001D19F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1D19F6" w:rsidRPr="00C13B74" w:rsidRDefault="001D19F6" w:rsidP="001D19F6">
      <w:pPr>
        <w:rPr>
          <w:sz w:val="16"/>
        </w:rPr>
      </w:pPr>
    </w:p>
    <w:p w:rsidR="001D19F6" w:rsidRPr="00C13B74" w:rsidRDefault="001D19F6" w:rsidP="001D19F6">
      <w:pPr>
        <w:rPr>
          <w:sz w:val="16"/>
        </w:rPr>
      </w:pPr>
    </w:p>
    <w:p w:rsidR="001D19F6" w:rsidRPr="00C13B74" w:rsidRDefault="003C0163" w:rsidP="001D19F6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03.07. </w:t>
      </w:r>
      <w:bookmarkStart w:id="0" w:name="_GoBack"/>
      <w:bookmarkEnd w:id="0"/>
      <w:r w:rsidR="001D19F6" w:rsidRPr="00C13B74">
        <w:rPr>
          <w:b/>
          <w:bCs/>
        </w:rPr>
        <w:t xml:space="preserve">2018 г.    № </w:t>
      </w:r>
      <w:r>
        <w:rPr>
          <w:b/>
          <w:bCs/>
        </w:rPr>
        <w:t xml:space="preserve"> 554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206857" w:rsidRDefault="00E07E5A" w:rsidP="00206857">
      <w:pPr>
        <w:pStyle w:val="ConsPlusNormal"/>
        <w:ind w:firstLine="540"/>
        <w:jc w:val="both"/>
        <w:rPr>
          <w:bCs/>
          <w:sz w:val="28"/>
          <w:szCs w:val="28"/>
        </w:rPr>
      </w:pPr>
      <w:proofErr w:type="gramStart"/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206857" w:rsidRPr="00206857">
        <w:rPr>
          <w:bCs/>
          <w:sz w:val="28"/>
          <w:szCs w:val="28"/>
        </w:rPr>
        <w:t>Федеральн</w:t>
      </w:r>
      <w:r w:rsidR="00206857">
        <w:rPr>
          <w:bCs/>
          <w:sz w:val="28"/>
          <w:szCs w:val="28"/>
        </w:rPr>
        <w:t>ы</w:t>
      </w:r>
      <w:r w:rsidR="00884A47">
        <w:rPr>
          <w:bCs/>
          <w:sz w:val="28"/>
          <w:szCs w:val="28"/>
        </w:rPr>
        <w:t>м</w:t>
      </w:r>
      <w:r w:rsidR="00206857">
        <w:rPr>
          <w:bCs/>
          <w:sz w:val="28"/>
          <w:szCs w:val="28"/>
        </w:rPr>
        <w:t xml:space="preserve"> закон</w:t>
      </w:r>
      <w:r w:rsidR="00884A47">
        <w:rPr>
          <w:bCs/>
          <w:sz w:val="28"/>
          <w:szCs w:val="28"/>
        </w:rPr>
        <w:t>ом</w:t>
      </w:r>
      <w:r w:rsidR="00206857">
        <w:rPr>
          <w:bCs/>
          <w:sz w:val="28"/>
          <w:szCs w:val="28"/>
        </w:rPr>
        <w:t xml:space="preserve"> от 29.12.2004 N 191-ФЗ </w:t>
      </w:r>
      <w:r w:rsidR="00206857" w:rsidRPr="00206857">
        <w:rPr>
          <w:bCs/>
          <w:sz w:val="28"/>
          <w:szCs w:val="28"/>
        </w:rPr>
        <w:t>"О введении в действие Градостроительного кодекса Российской Федерации"</w:t>
      </w:r>
      <w:r w:rsidR="00206857">
        <w:rPr>
          <w:bCs/>
          <w:sz w:val="28"/>
          <w:szCs w:val="28"/>
        </w:rPr>
        <w:t xml:space="preserve">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7D565D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proofErr w:type="gramEnd"/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2C22DC" w:rsidRDefault="00E07E5A" w:rsidP="00884A47">
      <w:pPr>
        <w:jc w:val="both"/>
        <w:rPr>
          <w:b/>
          <w:bCs/>
          <w:sz w:val="28"/>
          <w:szCs w:val="28"/>
        </w:rPr>
      </w:pPr>
      <w:proofErr w:type="gramStart"/>
      <w:r w:rsidRPr="00E07E5A">
        <w:rPr>
          <w:b/>
          <w:bCs/>
          <w:sz w:val="28"/>
          <w:szCs w:val="28"/>
        </w:rPr>
        <w:t>п</w:t>
      </w:r>
      <w:proofErr w:type="gramEnd"/>
      <w:r w:rsidRPr="00E07E5A">
        <w:rPr>
          <w:b/>
          <w:bCs/>
          <w:sz w:val="28"/>
          <w:szCs w:val="28"/>
        </w:rPr>
        <w:t xml:space="preserve"> о с т а н о в л я ю:</w:t>
      </w:r>
    </w:p>
    <w:p w:rsidR="00206857" w:rsidRPr="00884A47" w:rsidRDefault="004414B7" w:rsidP="00884A47">
      <w:pPr>
        <w:pStyle w:val="ConsPlusNormal"/>
        <w:numPr>
          <w:ilvl w:val="0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206857">
        <w:rPr>
          <w:bCs/>
          <w:sz w:val="28"/>
          <w:szCs w:val="28"/>
        </w:rPr>
        <w:t xml:space="preserve">Провести публичные слушания по </w:t>
      </w:r>
      <w:r w:rsidR="001D19F6">
        <w:rPr>
          <w:bCs/>
          <w:sz w:val="28"/>
          <w:szCs w:val="28"/>
        </w:rPr>
        <w:t>вопросам</w:t>
      </w:r>
      <w:r w:rsidR="00667E2B">
        <w:rPr>
          <w:bCs/>
          <w:sz w:val="28"/>
          <w:szCs w:val="28"/>
        </w:rPr>
        <w:t xml:space="preserve">  предоставления разрешения</w:t>
      </w:r>
      <w:r w:rsidR="001B53EB">
        <w:rPr>
          <w:bCs/>
          <w:sz w:val="28"/>
          <w:szCs w:val="28"/>
        </w:rPr>
        <w:t xml:space="preserve"> на условно-</w:t>
      </w:r>
      <w:r w:rsidR="00667E2B">
        <w:rPr>
          <w:bCs/>
          <w:sz w:val="28"/>
          <w:szCs w:val="28"/>
        </w:rPr>
        <w:t>разр</w:t>
      </w:r>
      <w:r w:rsidR="004F2244">
        <w:rPr>
          <w:bCs/>
          <w:sz w:val="28"/>
          <w:szCs w:val="28"/>
        </w:rPr>
        <w:t xml:space="preserve">ешенный вид использования, </w:t>
      </w:r>
      <w:r w:rsidR="00667E2B">
        <w:rPr>
          <w:bCs/>
          <w:sz w:val="28"/>
          <w:szCs w:val="28"/>
        </w:rPr>
        <w:t xml:space="preserve"> отклонение от предельны</w:t>
      </w:r>
      <w:r w:rsidR="00B62BA8">
        <w:rPr>
          <w:bCs/>
          <w:sz w:val="28"/>
          <w:szCs w:val="28"/>
        </w:rPr>
        <w:t>х параметров  земельного участка</w:t>
      </w:r>
      <w:r w:rsidR="00667E2B">
        <w:rPr>
          <w:bCs/>
          <w:sz w:val="28"/>
          <w:szCs w:val="28"/>
        </w:rPr>
        <w:t>, площадью 22 м</w:t>
      </w:r>
      <w:proofErr w:type="gramStart"/>
      <w:r w:rsidR="00667E2B" w:rsidRPr="00667E2B">
        <w:rPr>
          <w:bCs/>
          <w:sz w:val="28"/>
          <w:szCs w:val="28"/>
          <w:vertAlign w:val="superscript"/>
        </w:rPr>
        <w:t>2</w:t>
      </w:r>
      <w:proofErr w:type="gramEnd"/>
      <w:r w:rsidR="00206857" w:rsidRPr="00206857">
        <w:rPr>
          <w:bCs/>
          <w:sz w:val="28"/>
          <w:szCs w:val="28"/>
        </w:rPr>
        <w:t xml:space="preserve">, кадастровый </w:t>
      </w:r>
      <w:r w:rsidR="00667E2B">
        <w:rPr>
          <w:bCs/>
          <w:sz w:val="28"/>
          <w:szCs w:val="28"/>
        </w:rPr>
        <w:t xml:space="preserve">  номер  34:09:020601:116</w:t>
      </w:r>
      <w:r w:rsidR="00206857" w:rsidRPr="00206857">
        <w:rPr>
          <w:bCs/>
          <w:sz w:val="28"/>
          <w:szCs w:val="28"/>
        </w:rPr>
        <w:t>, расположен</w:t>
      </w:r>
      <w:r w:rsidR="001B53EB">
        <w:rPr>
          <w:bCs/>
          <w:sz w:val="28"/>
          <w:szCs w:val="28"/>
        </w:rPr>
        <w:t>н</w:t>
      </w:r>
      <w:r w:rsidR="001D19F6">
        <w:rPr>
          <w:bCs/>
          <w:sz w:val="28"/>
          <w:szCs w:val="28"/>
        </w:rPr>
        <w:t>ого</w:t>
      </w:r>
      <w:r w:rsidR="00206857" w:rsidRPr="00206857">
        <w:rPr>
          <w:bCs/>
          <w:sz w:val="28"/>
          <w:szCs w:val="28"/>
        </w:rPr>
        <w:t xml:space="preserve"> по адресу: Волгоградская о</w:t>
      </w:r>
      <w:r w:rsidR="00667E2B">
        <w:rPr>
          <w:bCs/>
          <w:sz w:val="28"/>
          <w:szCs w:val="28"/>
        </w:rPr>
        <w:t>бласть</w:t>
      </w:r>
      <w:r w:rsidR="00206857" w:rsidRPr="00206857">
        <w:rPr>
          <w:bCs/>
          <w:sz w:val="28"/>
          <w:szCs w:val="28"/>
        </w:rPr>
        <w:t xml:space="preserve">, Калачевский район, </w:t>
      </w:r>
      <w:r w:rsidR="00667E2B">
        <w:rPr>
          <w:bCs/>
          <w:sz w:val="28"/>
          <w:szCs w:val="28"/>
        </w:rPr>
        <w:t xml:space="preserve">   п. Пятиморск, ул. Песчаная, №6в</w:t>
      </w:r>
      <w:r w:rsidR="00206857" w:rsidRPr="00206857">
        <w:rPr>
          <w:bCs/>
          <w:sz w:val="28"/>
          <w:szCs w:val="28"/>
        </w:rPr>
        <w:t xml:space="preserve">, на территории </w:t>
      </w:r>
      <w:r w:rsidR="00667E2B">
        <w:rPr>
          <w:bCs/>
          <w:sz w:val="28"/>
          <w:szCs w:val="28"/>
        </w:rPr>
        <w:t xml:space="preserve">Ильевского </w:t>
      </w:r>
      <w:r w:rsidR="00206857" w:rsidRPr="00141527">
        <w:rPr>
          <w:bCs/>
          <w:sz w:val="28"/>
          <w:szCs w:val="28"/>
        </w:rPr>
        <w:t>сельского поселения.</w:t>
      </w:r>
    </w:p>
    <w:p w:rsidR="009E2FEA" w:rsidRPr="00141527" w:rsidRDefault="00E07E5A" w:rsidP="0014152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D331E1">
        <w:rPr>
          <w:bCs/>
          <w:sz w:val="28"/>
          <w:szCs w:val="28"/>
        </w:rPr>
        <w:t>25</w:t>
      </w:r>
      <w:r w:rsidR="001D19F6">
        <w:rPr>
          <w:bCs/>
          <w:sz w:val="28"/>
          <w:szCs w:val="28"/>
        </w:rPr>
        <w:t>июля</w:t>
      </w:r>
      <w:r w:rsidRPr="00141527">
        <w:rPr>
          <w:bCs/>
          <w:sz w:val="28"/>
          <w:szCs w:val="28"/>
        </w:rPr>
        <w:t xml:space="preserve">  201</w:t>
      </w:r>
      <w:r w:rsidR="001D19F6">
        <w:rPr>
          <w:bCs/>
          <w:sz w:val="28"/>
          <w:szCs w:val="28"/>
        </w:rPr>
        <w:t>8</w:t>
      </w:r>
      <w:r w:rsidRPr="00141527">
        <w:rPr>
          <w:bCs/>
          <w:sz w:val="28"/>
          <w:szCs w:val="28"/>
        </w:rPr>
        <w:t xml:space="preserve"> года  с  </w:t>
      </w:r>
      <w:r w:rsidR="002C22DC" w:rsidRPr="00141527">
        <w:rPr>
          <w:bCs/>
          <w:sz w:val="28"/>
          <w:szCs w:val="28"/>
        </w:rPr>
        <w:t>10</w:t>
      </w:r>
      <w:r w:rsidR="004414B7" w:rsidRPr="00141527">
        <w:rPr>
          <w:bCs/>
          <w:sz w:val="28"/>
          <w:szCs w:val="28"/>
        </w:rPr>
        <w:t xml:space="preserve">  час. </w:t>
      </w:r>
      <w:r w:rsidR="00026B31" w:rsidRPr="00141527">
        <w:rPr>
          <w:bCs/>
          <w:sz w:val="28"/>
          <w:szCs w:val="28"/>
        </w:rPr>
        <w:t>45</w:t>
      </w:r>
      <w:r w:rsidR="004414B7" w:rsidRPr="00141527">
        <w:rPr>
          <w:bCs/>
          <w:sz w:val="28"/>
          <w:szCs w:val="28"/>
        </w:rPr>
        <w:t xml:space="preserve"> мин.  до  1</w:t>
      </w:r>
      <w:r w:rsidR="00026B31" w:rsidRPr="00141527">
        <w:rPr>
          <w:bCs/>
          <w:sz w:val="28"/>
          <w:szCs w:val="28"/>
        </w:rPr>
        <w:t>1</w:t>
      </w:r>
      <w:r w:rsidRPr="00141527">
        <w:rPr>
          <w:bCs/>
          <w:sz w:val="28"/>
          <w:szCs w:val="28"/>
        </w:rPr>
        <w:t xml:space="preserve">  час. </w:t>
      </w:r>
      <w:r w:rsidR="00026B31" w:rsidRPr="00141527">
        <w:rPr>
          <w:bCs/>
          <w:sz w:val="28"/>
          <w:szCs w:val="28"/>
        </w:rPr>
        <w:t>45</w:t>
      </w:r>
      <w:r w:rsidRPr="00141527">
        <w:rPr>
          <w:bCs/>
          <w:sz w:val="28"/>
          <w:szCs w:val="28"/>
        </w:rPr>
        <w:t xml:space="preserve"> мин.,  по  адресу: </w:t>
      </w:r>
      <w:r w:rsidR="001D19F6">
        <w:rPr>
          <w:bCs/>
          <w:sz w:val="28"/>
          <w:szCs w:val="28"/>
        </w:rPr>
        <w:t>Волгоградская область</w:t>
      </w:r>
      <w:r w:rsidR="00141527" w:rsidRPr="00141527">
        <w:rPr>
          <w:bCs/>
          <w:sz w:val="28"/>
          <w:szCs w:val="28"/>
        </w:rPr>
        <w:t xml:space="preserve">, Калачевский район, </w:t>
      </w:r>
      <w:r w:rsidR="001D19F6">
        <w:rPr>
          <w:bCs/>
          <w:sz w:val="28"/>
          <w:szCs w:val="28"/>
        </w:rPr>
        <w:t>п. Пятиморск,  ул. Пе</w:t>
      </w:r>
      <w:r w:rsidR="00141527" w:rsidRPr="00141527">
        <w:rPr>
          <w:bCs/>
          <w:sz w:val="28"/>
          <w:szCs w:val="28"/>
        </w:rPr>
        <w:t>с</w:t>
      </w:r>
      <w:r w:rsidR="001D19F6">
        <w:rPr>
          <w:bCs/>
          <w:sz w:val="28"/>
          <w:szCs w:val="28"/>
        </w:rPr>
        <w:t>чаная, №6</w:t>
      </w:r>
      <w:r w:rsidR="00141527" w:rsidRPr="00141527">
        <w:rPr>
          <w:bCs/>
          <w:sz w:val="28"/>
          <w:szCs w:val="28"/>
        </w:rPr>
        <w:t>, на территории</w:t>
      </w:r>
      <w:r w:rsidR="001D19F6">
        <w:rPr>
          <w:bCs/>
          <w:sz w:val="28"/>
          <w:szCs w:val="28"/>
        </w:rPr>
        <w:t xml:space="preserve"> Ильевского</w:t>
      </w:r>
      <w:r w:rsidR="008A4B0C">
        <w:rPr>
          <w:bCs/>
          <w:sz w:val="28"/>
          <w:szCs w:val="28"/>
        </w:rPr>
        <w:t xml:space="preserve"> сельского поселения</w:t>
      </w:r>
      <w:r w:rsidRPr="00141527">
        <w:rPr>
          <w:bCs/>
          <w:sz w:val="28"/>
          <w:szCs w:val="28"/>
        </w:rPr>
        <w:t>.</w:t>
      </w:r>
      <w:r w:rsidR="009E2FEA" w:rsidRPr="00141527">
        <w:rPr>
          <w:bCs/>
          <w:sz w:val="28"/>
          <w:szCs w:val="28"/>
        </w:rPr>
        <w:t xml:space="preserve"> Определить время регистрации участников публичных слушаний с </w:t>
      </w:r>
      <w:r w:rsidR="00026B31" w:rsidRPr="00141527">
        <w:rPr>
          <w:bCs/>
          <w:sz w:val="28"/>
          <w:szCs w:val="28"/>
        </w:rPr>
        <w:t>10</w:t>
      </w:r>
      <w:r w:rsidR="009E2FEA" w:rsidRPr="00141527">
        <w:rPr>
          <w:bCs/>
          <w:sz w:val="28"/>
          <w:szCs w:val="28"/>
        </w:rPr>
        <w:t xml:space="preserve"> час. </w:t>
      </w:r>
      <w:r w:rsidR="002C22DC" w:rsidRPr="00141527">
        <w:rPr>
          <w:bCs/>
          <w:sz w:val="28"/>
          <w:szCs w:val="28"/>
        </w:rPr>
        <w:t>3</w:t>
      </w:r>
      <w:r w:rsidR="009E2FEA" w:rsidRPr="00141527">
        <w:rPr>
          <w:bCs/>
          <w:sz w:val="28"/>
          <w:szCs w:val="28"/>
        </w:rPr>
        <w:t>0 мин.  до 1</w:t>
      </w:r>
      <w:r w:rsidR="002C22DC" w:rsidRPr="00141527">
        <w:rPr>
          <w:bCs/>
          <w:sz w:val="28"/>
          <w:szCs w:val="28"/>
        </w:rPr>
        <w:t>0</w:t>
      </w:r>
      <w:r w:rsidR="009E2FEA" w:rsidRPr="00141527">
        <w:rPr>
          <w:bCs/>
          <w:sz w:val="28"/>
          <w:szCs w:val="28"/>
        </w:rPr>
        <w:t xml:space="preserve"> час. </w:t>
      </w:r>
      <w:r w:rsidR="00026B31" w:rsidRPr="00141527">
        <w:rPr>
          <w:bCs/>
          <w:sz w:val="28"/>
          <w:szCs w:val="28"/>
        </w:rPr>
        <w:t>45</w:t>
      </w:r>
      <w:r w:rsidR="009E2FEA" w:rsidRPr="00141527">
        <w:rPr>
          <w:bCs/>
          <w:sz w:val="28"/>
          <w:szCs w:val="28"/>
        </w:rPr>
        <w:t xml:space="preserve"> мин.  </w:t>
      </w:r>
      <w:r w:rsidR="00141527" w:rsidRPr="00141527">
        <w:rPr>
          <w:bCs/>
          <w:sz w:val="28"/>
          <w:szCs w:val="28"/>
        </w:rPr>
        <w:t>На территории земельного участка</w:t>
      </w:r>
      <w:r w:rsidR="001D19F6">
        <w:rPr>
          <w:bCs/>
          <w:sz w:val="28"/>
          <w:szCs w:val="28"/>
        </w:rPr>
        <w:t>с кадастровым номером  34:09:020601:116</w:t>
      </w:r>
      <w:r w:rsidR="009E2FEA" w:rsidRPr="00141527">
        <w:rPr>
          <w:bCs/>
          <w:sz w:val="28"/>
          <w:szCs w:val="28"/>
        </w:rPr>
        <w:t>.</w:t>
      </w:r>
    </w:p>
    <w:p w:rsidR="003837A8" w:rsidRDefault="00E07E5A" w:rsidP="0020685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>Организатором публичных слушаний назначить Администрацию Калачевского муниципального района Волгоградской области</w:t>
      </w:r>
      <w:r w:rsidR="00EE0D2F" w:rsidRPr="00141527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1B53EB" w:rsidRDefault="001B53EB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B53EB" w:rsidRPr="001B53EB" w:rsidRDefault="001B53EB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F4FC4" w:rsidRPr="00C0391C" w:rsidRDefault="00987750" w:rsidP="001F4FC4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C0391C">
        <w:rPr>
          <w:sz w:val="28"/>
          <w:szCs w:val="28"/>
        </w:rPr>
        <w:lastRenderedPageBreak/>
        <w:t xml:space="preserve">Организатору </w:t>
      </w:r>
      <w:r w:rsidR="00E07E5A" w:rsidRPr="00C0391C">
        <w:rPr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1F4FC4" w:rsidRPr="00C0391C">
        <w:rPr>
          <w:sz w:val="28"/>
          <w:szCs w:val="28"/>
        </w:rPr>
        <w:t xml:space="preserve">Проведение публичных слушаний обеспечить </w:t>
      </w:r>
      <w:r w:rsidR="001F4FC4" w:rsidRPr="001F4FC4">
        <w:rPr>
          <w:sz w:val="28"/>
          <w:szCs w:val="28"/>
        </w:rPr>
        <w:t xml:space="preserve">с учетом положений </w:t>
      </w:r>
      <w:hyperlink r:id="rId10" w:history="1">
        <w:r w:rsidR="001F4FC4" w:rsidRPr="00C0391C">
          <w:rPr>
            <w:sz w:val="28"/>
            <w:szCs w:val="28"/>
          </w:rPr>
          <w:t>частей 3</w:t>
        </w:r>
      </w:hyperlink>
      <w:r w:rsidR="001F4FC4" w:rsidRPr="001F4FC4">
        <w:rPr>
          <w:sz w:val="28"/>
          <w:szCs w:val="28"/>
        </w:rPr>
        <w:t xml:space="preserve"> - </w:t>
      </w:r>
      <w:hyperlink r:id="rId11" w:history="1">
        <w:r w:rsidR="001F4FC4" w:rsidRPr="00C0391C">
          <w:rPr>
            <w:sz w:val="28"/>
            <w:szCs w:val="28"/>
          </w:rPr>
          <w:t>10</w:t>
        </w:r>
      </w:hyperlink>
      <w:r w:rsidR="001F4FC4" w:rsidRPr="001F4FC4">
        <w:rPr>
          <w:sz w:val="28"/>
          <w:szCs w:val="28"/>
        </w:rPr>
        <w:t xml:space="preserve"> статьи 39</w:t>
      </w:r>
      <w:r w:rsidR="004F2244">
        <w:rPr>
          <w:sz w:val="28"/>
          <w:szCs w:val="28"/>
        </w:rPr>
        <w:t xml:space="preserve">, части 4 статьи 40 </w:t>
      </w:r>
      <w:r w:rsidR="001F4FC4" w:rsidRPr="001F4FC4">
        <w:rPr>
          <w:sz w:val="28"/>
          <w:szCs w:val="28"/>
        </w:rPr>
        <w:t xml:space="preserve"> Градостроительного кодекса Российской Федерации в части соответствующих требований.</w:t>
      </w:r>
    </w:p>
    <w:p w:rsidR="001F4FC4" w:rsidRPr="00462689" w:rsidRDefault="00D404D4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</w:t>
      </w:r>
      <w:r w:rsidR="001D19F6" w:rsidRPr="00206857">
        <w:rPr>
          <w:bCs/>
          <w:sz w:val="28"/>
          <w:szCs w:val="28"/>
        </w:rPr>
        <w:t xml:space="preserve">по </w:t>
      </w:r>
      <w:r w:rsidR="001D19F6">
        <w:rPr>
          <w:bCs/>
          <w:sz w:val="28"/>
          <w:szCs w:val="28"/>
        </w:rPr>
        <w:t>вопросам  предоставления разрешения на условно разрешенный вид использования  и  на отклонение от предельных параметров  земельного участок</w:t>
      </w:r>
      <w:r>
        <w:rPr>
          <w:sz w:val="28"/>
          <w:szCs w:val="28"/>
        </w:rPr>
        <w:t>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proofErr w:type="gramStart"/>
      <w:r>
        <w:rPr>
          <w:sz w:val="28"/>
          <w:szCs w:val="28"/>
        </w:rPr>
        <w:t>.</w:t>
      </w:r>
      <w:r w:rsidR="001F4FC4" w:rsidRPr="00462689">
        <w:rPr>
          <w:bCs/>
          <w:sz w:val="28"/>
          <w:szCs w:val="28"/>
        </w:rPr>
        <w:t>П</w:t>
      </w:r>
      <w:proofErr w:type="gramEnd"/>
      <w:r w:rsidR="001F4FC4" w:rsidRPr="00462689">
        <w:rPr>
          <w:bCs/>
          <w:sz w:val="28"/>
          <w:szCs w:val="28"/>
        </w:rPr>
        <w:t xml:space="preserve">редложения  </w:t>
      </w:r>
      <w:r w:rsidR="00C0391C">
        <w:rPr>
          <w:sz w:val="28"/>
          <w:szCs w:val="28"/>
        </w:rPr>
        <w:t>и замечания</w:t>
      </w:r>
      <w:r w:rsidR="001F4FC4" w:rsidRPr="00462689">
        <w:rPr>
          <w:bCs/>
          <w:sz w:val="28"/>
          <w:szCs w:val="28"/>
        </w:rPr>
        <w:t xml:space="preserve">  для включения их в протокол публичных слушаний, принимаются в отделе архитектуры администрации Калачевского муниципального района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</w:t>
      </w:r>
      <w:proofErr w:type="gramStart"/>
      <w:r w:rsidR="001F4FC4" w:rsidRPr="00462689">
        <w:rPr>
          <w:bCs/>
          <w:sz w:val="28"/>
          <w:szCs w:val="28"/>
        </w:rPr>
        <w:t>г</w:t>
      </w:r>
      <w:proofErr w:type="gramEnd"/>
      <w:r w:rsidR="001F4FC4" w:rsidRPr="00462689">
        <w:rPr>
          <w:bCs/>
          <w:sz w:val="28"/>
          <w:szCs w:val="28"/>
        </w:rPr>
        <w:t>. Калач-на-Дону,  ул. Революционная, № 158  или на адрес электронной почты ra_kalach@volganet.ru</w:t>
      </w:r>
      <w:r w:rsidR="00B37CB9">
        <w:rPr>
          <w:bCs/>
          <w:sz w:val="28"/>
          <w:szCs w:val="28"/>
        </w:rPr>
        <w:t>.</w:t>
      </w:r>
    </w:p>
    <w:p w:rsidR="003837A8" w:rsidRPr="00C0391C" w:rsidRDefault="00987750" w:rsidP="0020685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C0391C">
        <w:rPr>
          <w:bCs/>
          <w:sz w:val="28"/>
          <w:szCs w:val="28"/>
        </w:rPr>
        <w:t>о-политической газете «Борьба».</w:t>
      </w:r>
    </w:p>
    <w:p w:rsid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141527">
        <w:rPr>
          <w:bCs/>
          <w:sz w:val="28"/>
          <w:szCs w:val="28"/>
        </w:rPr>
        <w:t>о</w:t>
      </w:r>
      <w:r w:rsidR="00987750" w:rsidRPr="00141527">
        <w:rPr>
          <w:bCs/>
          <w:sz w:val="28"/>
          <w:szCs w:val="28"/>
        </w:rPr>
        <w:t xml:space="preserve">тдел </w:t>
      </w:r>
      <w:r w:rsidR="00EE0D2F" w:rsidRPr="00141527">
        <w:rPr>
          <w:bCs/>
          <w:sz w:val="28"/>
          <w:szCs w:val="28"/>
        </w:rPr>
        <w:t>архитектуры</w:t>
      </w:r>
      <w:r w:rsidR="0001171E" w:rsidRPr="00141527">
        <w:rPr>
          <w:bCs/>
          <w:sz w:val="28"/>
          <w:szCs w:val="28"/>
        </w:rPr>
        <w:t xml:space="preserve"> администрации</w:t>
      </w:r>
      <w:r w:rsidRPr="00141527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C0391C" w:rsidRP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 xml:space="preserve">Настоящее постановление вступает в силу </w:t>
      </w:r>
      <w:r w:rsidR="00C0391C" w:rsidRPr="00C0391C">
        <w:rPr>
          <w:bCs/>
          <w:sz w:val="28"/>
          <w:szCs w:val="28"/>
        </w:rPr>
        <w:t>с момента</w:t>
      </w:r>
      <w:r w:rsidRPr="00C0391C">
        <w:rPr>
          <w:bCs/>
          <w:sz w:val="28"/>
          <w:szCs w:val="28"/>
        </w:rPr>
        <w:t xml:space="preserve"> официального опубликования   в  </w:t>
      </w:r>
      <w:r w:rsidR="00026B31" w:rsidRPr="00C0391C">
        <w:rPr>
          <w:bCs/>
          <w:sz w:val="28"/>
          <w:szCs w:val="28"/>
        </w:rPr>
        <w:t>общественно-политической газете «Борьба»</w:t>
      </w:r>
      <w:r w:rsidRPr="00C0391C">
        <w:rPr>
          <w:bCs/>
          <w:sz w:val="28"/>
          <w:szCs w:val="28"/>
        </w:rPr>
        <w:t>.</w:t>
      </w:r>
    </w:p>
    <w:p w:rsidR="00597779" w:rsidRP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502834">
        <w:rPr>
          <w:bCs/>
          <w:sz w:val="28"/>
          <w:szCs w:val="28"/>
        </w:rPr>
        <w:t xml:space="preserve">возложить на  первого заместителя главы Калачевского муниципального района </w:t>
      </w:r>
      <w:proofErr w:type="gramStart"/>
      <w:r w:rsidR="00502834">
        <w:rPr>
          <w:bCs/>
          <w:sz w:val="28"/>
          <w:szCs w:val="28"/>
        </w:rPr>
        <w:t>Земскому</w:t>
      </w:r>
      <w:proofErr w:type="gramEnd"/>
      <w:r w:rsidR="00502834">
        <w:rPr>
          <w:bCs/>
          <w:sz w:val="28"/>
          <w:szCs w:val="28"/>
        </w:rPr>
        <w:t xml:space="preserve"> Н.П.</w:t>
      </w:r>
    </w:p>
    <w:p w:rsidR="00597779" w:rsidRPr="00141527" w:rsidRDefault="00597779" w:rsidP="001F5B60">
      <w:pPr>
        <w:rPr>
          <w:color w:val="FF0000"/>
          <w:sz w:val="28"/>
          <w:szCs w:val="28"/>
        </w:rPr>
      </w:pPr>
    </w:p>
    <w:p w:rsidR="00597779" w:rsidRDefault="00597779" w:rsidP="001F5B60">
      <w:pPr>
        <w:rPr>
          <w:color w:val="FF0000"/>
        </w:rPr>
      </w:pPr>
    </w:p>
    <w:p w:rsidR="00C0391C" w:rsidRDefault="00C0391C" w:rsidP="001F5B60">
      <w:pPr>
        <w:rPr>
          <w:color w:val="FF0000"/>
        </w:rPr>
      </w:pPr>
    </w:p>
    <w:p w:rsidR="00C0391C" w:rsidRPr="00026B31" w:rsidRDefault="00C0391C" w:rsidP="001F5B60">
      <w:pPr>
        <w:rPr>
          <w:color w:val="FF0000"/>
        </w:rPr>
      </w:pPr>
    </w:p>
    <w:p w:rsidR="001F5B60" w:rsidRPr="00E07E5A" w:rsidRDefault="00502834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B60" w:rsidRPr="00E07E5A">
        <w:rPr>
          <w:b/>
          <w:sz w:val="28"/>
          <w:szCs w:val="28"/>
        </w:rPr>
        <w:t xml:space="preserve"> Калачевского </w:t>
      </w:r>
    </w:p>
    <w:p w:rsidR="001F5B60" w:rsidRDefault="001F5B60" w:rsidP="007D565D">
      <w:r w:rsidRPr="00E07E5A">
        <w:rPr>
          <w:b/>
          <w:sz w:val="28"/>
          <w:szCs w:val="28"/>
        </w:rPr>
        <w:t>муниципального района</w:t>
      </w:r>
      <w:r w:rsidR="00502834">
        <w:rPr>
          <w:b/>
          <w:sz w:val="28"/>
          <w:szCs w:val="28"/>
        </w:rPr>
        <w:t xml:space="preserve"> </w:t>
      </w:r>
      <w:r w:rsidR="00361FD2">
        <w:rPr>
          <w:b/>
          <w:sz w:val="28"/>
          <w:szCs w:val="28"/>
        </w:rPr>
        <w:t xml:space="preserve">                                        </w:t>
      </w:r>
      <w:r w:rsidR="00502834">
        <w:rPr>
          <w:b/>
          <w:sz w:val="28"/>
          <w:szCs w:val="28"/>
        </w:rPr>
        <w:t>П.Н. Харитоненко</w:t>
      </w:r>
    </w:p>
    <w:p w:rsidR="001F5B60" w:rsidRPr="00282171" w:rsidRDefault="001F5B60" w:rsidP="001F5B60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6005C"/>
    <w:multiLevelType w:val="hybridMultilevel"/>
    <w:tmpl w:val="ACA270D2"/>
    <w:lvl w:ilvl="0" w:tplc="8236F0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A1EAE"/>
    <w:rsid w:val="00141527"/>
    <w:rsid w:val="001448EE"/>
    <w:rsid w:val="00164934"/>
    <w:rsid w:val="001B53EB"/>
    <w:rsid w:val="001B6F9F"/>
    <w:rsid w:val="001D19F6"/>
    <w:rsid w:val="001F46D3"/>
    <w:rsid w:val="001F4FC4"/>
    <w:rsid w:val="001F5B60"/>
    <w:rsid w:val="001F7646"/>
    <w:rsid w:val="00206857"/>
    <w:rsid w:val="00244BA2"/>
    <w:rsid w:val="002C22DC"/>
    <w:rsid w:val="002D7C8B"/>
    <w:rsid w:val="003039F5"/>
    <w:rsid w:val="00304663"/>
    <w:rsid w:val="0031103C"/>
    <w:rsid w:val="00326208"/>
    <w:rsid w:val="00346ACB"/>
    <w:rsid w:val="00361FD2"/>
    <w:rsid w:val="003837A8"/>
    <w:rsid w:val="003874AB"/>
    <w:rsid w:val="00390355"/>
    <w:rsid w:val="003C0163"/>
    <w:rsid w:val="003F24FE"/>
    <w:rsid w:val="004414B7"/>
    <w:rsid w:val="00452BAD"/>
    <w:rsid w:val="00462689"/>
    <w:rsid w:val="004814FF"/>
    <w:rsid w:val="0048611A"/>
    <w:rsid w:val="004C29A8"/>
    <w:rsid w:val="004F19A2"/>
    <w:rsid w:val="004F2244"/>
    <w:rsid w:val="00502834"/>
    <w:rsid w:val="005121BB"/>
    <w:rsid w:val="005429FD"/>
    <w:rsid w:val="00542D29"/>
    <w:rsid w:val="0055767A"/>
    <w:rsid w:val="00572BCB"/>
    <w:rsid w:val="00586A24"/>
    <w:rsid w:val="00597779"/>
    <w:rsid w:val="005C5795"/>
    <w:rsid w:val="005E0F86"/>
    <w:rsid w:val="006024D5"/>
    <w:rsid w:val="0065306F"/>
    <w:rsid w:val="00664E73"/>
    <w:rsid w:val="00667DBA"/>
    <w:rsid w:val="00667E2B"/>
    <w:rsid w:val="00680FA7"/>
    <w:rsid w:val="00682289"/>
    <w:rsid w:val="00687871"/>
    <w:rsid w:val="006C6F84"/>
    <w:rsid w:val="006D5DA9"/>
    <w:rsid w:val="006E555E"/>
    <w:rsid w:val="00742F46"/>
    <w:rsid w:val="00791D53"/>
    <w:rsid w:val="007D565D"/>
    <w:rsid w:val="00812010"/>
    <w:rsid w:val="008610B4"/>
    <w:rsid w:val="00884A47"/>
    <w:rsid w:val="00885F23"/>
    <w:rsid w:val="008A4B0C"/>
    <w:rsid w:val="008B2D12"/>
    <w:rsid w:val="008D1501"/>
    <w:rsid w:val="00901053"/>
    <w:rsid w:val="009100FB"/>
    <w:rsid w:val="00920670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47231"/>
    <w:rsid w:val="00A47775"/>
    <w:rsid w:val="00A67A37"/>
    <w:rsid w:val="00A928F5"/>
    <w:rsid w:val="00AF67D1"/>
    <w:rsid w:val="00B37CB9"/>
    <w:rsid w:val="00B42049"/>
    <w:rsid w:val="00B55C11"/>
    <w:rsid w:val="00B62BA8"/>
    <w:rsid w:val="00BA4FDB"/>
    <w:rsid w:val="00BD11E6"/>
    <w:rsid w:val="00C00980"/>
    <w:rsid w:val="00C0391C"/>
    <w:rsid w:val="00C7587C"/>
    <w:rsid w:val="00C7716B"/>
    <w:rsid w:val="00CA7370"/>
    <w:rsid w:val="00D331E1"/>
    <w:rsid w:val="00D404D4"/>
    <w:rsid w:val="00DB556B"/>
    <w:rsid w:val="00DD3D39"/>
    <w:rsid w:val="00DE132B"/>
    <w:rsid w:val="00DE2CFE"/>
    <w:rsid w:val="00E07E5A"/>
    <w:rsid w:val="00E22624"/>
    <w:rsid w:val="00E41197"/>
    <w:rsid w:val="00EA175C"/>
    <w:rsid w:val="00EC7B2A"/>
    <w:rsid w:val="00EE0937"/>
    <w:rsid w:val="00EE0D2F"/>
    <w:rsid w:val="00EF709F"/>
    <w:rsid w:val="00F3046E"/>
    <w:rsid w:val="00F70CD4"/>
    <w:rsid w:val="00F74B25"/>
    <w:rsid w:val="00F96E57"/>
    <w:rsid w:val="00FB007A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DocList">
    <w:name w:val="ConsPlusDocList"/>
    <w:uiPriority w:val="99"/>
    <w:rsid w:val="00884A4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1D72A1D1D749DF6B1F646CFD9265FECE3B3015E55CC5393242B0EC6A5872AA7AF59B8BFA5D05ACZ74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1D72A1D1D749DF6B1F646CFD9265FECE3B3015E55CC5393242B0EC6A5872AA7AF59B8BFA5D05AFZ740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2654-F61A-4B0B-B857-3EDD533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36</cp:revision>
  <cp:lastPrinted>2018-07-03T05:37:00Z</cp:lastPrinted>
  <dcterms:created xsi:type="dcterms:W3CDTF">2016-09-23T11:49:00Z</dcterms:created>
  <dcterms:modified xsi:type="dcterms:W3CDTF">2018-07-25T07:43:00Z</dcterms:modified>
</cp:coreProperties>
</file>